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78D7" w14:textId="03D4EC46" w:rsidR="00085276" w:rsidRP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 w:rsidRPr="009F7029">
        <w:rPr>
          <w:rFonts w:ascii="Cambria" w:hAnsi="Cambria"/>
        </w:rPr>
        <w:t xml:space="preserve">Na temelju odluke </w:t>
      </w:r>
      <w:r w:rsidR="009C55B7">
        <w:rPr>
          <w:rFonts w:ascii="Cambria" w:hAnsi="Cambria"/>
        </w:rPr>
        <w:t>direktora</w:t>
      </w:r>
      <w:r w:rsidRPr="009F7029">
        <w:rPr>
          <w:rFonts w:ascii="Cambria" w:hAnsi="Cambria"/>
        </w:rPr>
        <w:t xml:space="preserve">, gosp. </w:t>
      </w:r>
      <w:r w:rsidR="00241237">
        <w:rPr>
          <w:rFonts w:ascii="Cambria" w:hAnsi="Cambria"/>
        </w:rPr>
        <w:t>Bojan Aljinović</w:t>
      </w:r>
      <w:r w:rsidRPr="009F7029">
        <w:rPr>
          <w:rFonts w:ascii="Cambria" w:hAnsi="Cambria"/>
        </w:rPr>
        <w:t xml:space="preserve">, tvrtka </w:t>
      </w:r>
      <w:r w:rsidR="00241237">
        <w:rPr>
          <w:rFonts w:ascii="Cambria" w:hAnsi="Cambria"/>
        </w:rPr>
        <w:t xml:space="preserve">KOMPAS Turistička agencija </w:t>
      </w:r>
      <w:r w:rsidR="009C55B7">
        <w:rPr>
          <w:rFonts w:ascii="Cambria" w:hAnsi="Cambria"/>
        </w:rPr>
        <w:t>d.o.o.</w:t>
      </w:r>
      <w:r w:rsidRPr="009F7029">
        <w:rPr>
          <w:rFonts w:ascii="Cambria" w:hAnsi="Cambria"/>
        </w:rPr>
        <w:t xml:space="preserve">, na adresi </w:t>
      </w:r>
      <w:r w:rsidR="009B0DA1">
        <w:rPr>
          <w:rFonts w:ascii="Cambria" w:hAnsi="Cambria"/>
        </w:rPr>
        <w:t>Mate Vlašića 20, 52440 Poreč</w:t>
      </w:r>
      <w:r w:rsidRPr="009F7029">
        <w:rPr>
          <w:rFonts w:ascii="Cambria" w:hAnsi="Cambria"/>
        </w:rPr>
        <w:t xml:space="preserve"> (u daljnjem tekstu Tvrtka) donosi dana </w:t>
      </w:r>
      <w:r w:rsidR="008A6850">
        <w:rPr>
          <w:rFonts w:ascii="Cambria" w:hAnsi="Cambria"/>
        </w:rPr>
        <w:t>2</w:t>
      </w:r>
      <w:r w:rsidRPr="009F7029">
        <w:rPr>
          <w:rFonts w:ascii="Cambria" w:hAnsi="Cambria"/>
        </w:rPr>
        <w:t>.</w:t>
      </w:r>
      <w:r w:rsidR="009B0DA1">
        <w:rPr>
          <w:rFonts w:ascii="Cambria" w:hAnsi="Cambria"/>
        </w:rPr>
        <w:t>12</w:t>
      </w:r>
      <w:r w:rsidRPr="009F7029">
        <w:rPr>
          <w:rFonts w:ascii="Cambria" w:hAnsi="Cambria"/>
        </w:rPr>
        <w:t>.20</w:t>
      </w:r>
      <w:r w:rsidR="00400A9E">
        <w:rPr>
          <w:rFonts w:ascii="Cambria" w:hAnsi="Cambria"/>
        </w:rPr>
        <w:t>2</w:t>
      </w:r>
      <w:r w:rsidR="00A06198">
        <w:rPr>
          <w:rFonts w:ascii="Cambria" w:hAnsi="Cambria"/>
        </w:rPr>
        <w:t>4</w:t>
      </w:r>
      <w:r w:rsidRPr="009F7029">
        <w:rPr>
          <w:rFonts w:ascii="Cambria" w:hAnsi="Cambria"/>
        </w:rPr>
        <w:t xml:space="preserve">. </w:t>
      </w:r>
      <w:r w:rsidR="00A06198">
        <w:rPr>
          <w:rFonts w:ascii="Cambria" w:hAnsi="Cambria"/>
        </w:rPr>
        <w:t>sljedeći dokument:</w:t>
      </w:r>
    </w:p>
    <w:p w14:paraId="21378515" w14:textId="77777777" w:rsidR="00085276" w:rsidRPr="009F7029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69F93A36" w14:textId="77777777" w:rsidR="005A5006" w:rsidRPr="009D03BB" w:rsidRDefault="009D03BB" w:rsidP="009F7029">
      <w:pPr>
        <w:spacing w:after="0" w:line="276" w:lineRule="auto"/>
        <w:jc w:val="center"/>
        <w:rPr>
          <w:rFonts w:ascii="Cambria" w:hAnsi="Cambria"/>
          <w:b/>
          <w:sz w:val="32"/>
        </w:rPr>
      </w:pPr>
      <w:r w:rsidRPr="009D03BB">
        <w:rPr>
          <w:rFonts w:ascii="Cambria" w:hAnsi="Cambria"/>
          <w:b/>
          <w:sz w:val="32"/>
        </w:rPr>
        <w:t>POLITIKA INFORMACIJSKE SIGURNOSTI</w:t>
      </w:r>
    </w:p>
    <w:p w14:paraId="193B23AE" w14:textId="77777777" w:rsidR="009D03BB" w:rsidRPr="009F7029" w:rsidRDefault="009D03BB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0CD4799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Svrha, područje primjene i korisnici</w:t>
      </w:r>
    </w:p>
    <w:p w14:paraId="4E4881B9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Svrha ove politike najviše razine je propisati smisao, smjer, princ</w:t>
      </w:r>
      <w:r>
        <w:rPr>
          <w:rFonts w:ascii="Cambria" w:hAnsi="Cambria"/>
        </w:rPr>
        <w:t xml:space="preserve">ipe i osnovna pravila vezana za </w:t>
      </w:r>
      <w:r w:rsidRPr="009D03BB">
        <w:rPr>
          <w:rFonts w:ascii="Cambria" w:hAnsi="Cambria"/>
        </w:rPr>
        <w:t>upravljanje informacijskom sigurnošću.</w:t>
      </w:r>
      <w:r w:rsidR="009F7029"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Ova Politika se primjenjuje na cjelokupni sustav upravljanja informacijskom sigurnošću (engl.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Information Security Management System – ISMS)</w:t>
      </w:r>
      <w:r w:rsidR="009F7029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4EA56C13" w14:textId="6B16F754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Korisnici ovog dokumenta su svi djelatnici </w:t>
      </w:r>
      <w:r>
        <w:rPr>
          <w:rFonts w:ascii="Cambria" w:hAnsi="Cambria"/>
        </w:rPr>
        <w:t>Tvrtke</w:t>
      </w:r>
      <w:r w:rsidRPr="009D03BB">
        <w:rPr>
          <w:rFonts w:ascii="Cambria" w:hAnsi="Cambria"/>
        </w:rPr>
        <w:t>, kao i relevantne vanjske strane.</w:t>
      </w:r>
    </w:p>
    <w:p w14:paraId="3B2FF4E3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Referentni dokumenti</w:t>
      </w:r>
    </w:p>
    <w:p w14:paraId="39D27617" w14:textId="116A2488" w:rsidR="009D03BB" w:rsidRPr="007863B7" w:rsidRDefault="007863B7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9D03BB" w:rsidRPr="007863B7">
        <w:rPr>
          <w:rFonts w:ascii="Cambria" w:hAnsi="Cambria"/>
        </w:rPr>
        <w:t>orma ISO/IEC 27001 točka 5.2 te 5.3</w:t>
      </w:r>
    </w:p>
    <w:p w14:paraId="5A093116" w14:textId="77777777" w:rsidR="009D03BB" w:rsidRPr="009D03BB" w:rsidRDefault="009D03BB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Popis pravnih, regulatornih i ugovornih obveza</w:t>
      </w:r>
    </w:p>
    <w:p w14:paraId="2DAD05F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Osnovni pojmovi informacijske sigurnosti</w:t>
      </w:r>
    </w:p>
    <w:p w14:paraId="61C9A61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Povjerljivost</w:t>
      </w:r>
      <w:r w:rsidRPr="009D03BB">
        <w:rPr>
          <w:rFonts w:ascii="Cambria" w:hAnsi="Cambria"/>
        </w:rPr>
        <w:t xml:space="preserve"> – karakteristika informacije da je dostupna samo ovlaštenim osobama ili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sustavima.</w:t>
      </w:r>
    </w:p>
    <w:p w14:paraId="0FF4F13C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Cjelovitost</w:t>
      </w:r>
      <w:r w:rsidRPr="009D03BB">
        <w:rPr>
          <w:rFonts w:ascii="Cambria" w:hAnsi="Cambria"/>
        </w:rPr>
        <w:t xml:space="preserve"> – karakteristika informacije da je mogu mijenjati samo ovlaštene osobe ili sustavi na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dopušten način.</w:t>
      </w:r>
    </w:p>
    <w:p w14:paraId="42D74577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Raspoloživost</w:t>
      </w:r>
      <w:r w:rsidRPr="009D03BB">
        <w:rPr>
          <w:rFonts w:ascii="Cambria" w:hAnsi="Cambria"/>
        </w:rPr>
        <w:t xml:space="preserve"> – karakteristika informacije da joj mogu pristupiti ovlaštene osobe kad je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potrebna.</w:t>
      </w:r>
    </w:p>
    <w:p w14:paraId="5790C8AF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Informacijska sigurnost</w:t>
      </w:r>
      <w:r w:rsidRPr="009D03BB">
        <w:rPr>
          <w:rFonts w:ascii="Cambria" w:hAnsi="Cambria"/>
        </w:rPr>
        <w:t xml:space="preserve"> – osiguravanje povjerljivosti, dostupnosti (raspoloživosti) i cjelovitosti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(integriteta) informacija.</w:t>
      </w:r>
    </w:p>
    <w:p w14:paraId="686FD556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Sustav upravljanja informacijskom sigurnošću</w:t>
      </w:r>
      <w:r w:rsidRPr="009D03BB">
        <w:rPr>
          <w:rFonts w:ascii="Cambria" w:hAnsi="Cambria"/>
        </w:rPr>
        <w:t xml:space="preserve"> – dio cjelokup</w:t>
      </w:r>
      <w:r>
        <w:rPr>
          <w:rFonts w:ascii="Cambria" w:hAnsi="Cambria"/>
        </w:rPr>
        <w:t xml:space="preserve">nog procesa upravljanja koji se </w:t>
      </w:r>
      <w:r w:rsidRPr="009D03BB">
        <w:rPr>
          <w:rFonts w:ascii="Cambria" w:hAnsi="Cambria"/>
        </w:rPr>
        <w:t>bavi sa planiranjem, implementacijom, održavanjem, pregledom i poboljšanjem informacijske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sigurnosti temeljno na uspostavi upravljanja rizicima.</w:t>
      </w:r>
    </w:p>
    <w:p w14:paraId="2558366F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9D03BB">
        <w:rPr>
          <w:rFonts w:ascii="Cambria" w:hAnsi="Cambria"/>
          <w:b/>
          <w:bCs/>
        </w:rPr>
        <w:t>Upravljanje informacijskom sigurnošću</w:t>
      </w:r>
    </w:p>
    <w:p w14:paraId="442D1345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Ciljevi i mjerenje</w:t>
      </w:r>
    </w:p>
    <w:p w14:paraId="10491AD5" w14:textId="1A7DB482" w:rsid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Generalni ciljevi vezani za sustav upravljanja informacijskom sigurnošću su sljedeći: postizanje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boljeg imidža na tržištu i smanjenje šteta od potencijalnih incidenata, i usklađeni su sa poslovnim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 xml:space="preserve">ciljevima, strategijom i poslovnim planovima organizacije. </w:t>
      </w:r>
      <w:r w:rsidR="00A06198">
        <w:rPr>
          <w:rFonts w:ascii="Cambria" w:hAnsi="Cambria"/>
        </w:rPr>
        <w:t xml:space="preserve">Direktor </w:t>
      </w:r>
      <w:r w:rsidRPr="009D03BB">
        <w:rPr>
          <w:rFonts w:ascii="Cambria" w:hAnsi="Cambria"/>
        </w:rPr>
        <w:t>je odgovoran za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pregled tih generalnih ciljeva ISMS-a i za postavljanje novih.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 xml:space="preserve">Ciljeve za pojedine sigurnosne mjere (kontrole) ili grupe sigurnosnih mjera predlaže </w:t>
      </w:r>
      <w:r w:rsidR="00A06198" w:rsidRPr="00530C7D">
        <w:rPr>
          <w:rFonts w:ascii="Cambria" w:hAnsi="Cambria"/>
          <w:color w:val="FF0000"/>
        </w:rPr>
        <w:t xml:space="preserve">IT djelatnik ili druga osoba zadužena </w:t>
      </w:r>
      <w:r w:rsidR="00085276" w:rsidRPr="00530C7D">
        <w:rPr>
          <w:rFonts w:ascii="Cambria" w:hAnsi="Cambria"/>
          <w:color w:val="FF0000"/>
        </w:rPr>
        <w:t>za informatiku</w:t>
      </w:r>
      <w:r w:rsidRPr="009D03BB">
        <w:rPr>
          <w:rFonts w:ascii="Cambria" w:hAnsi="Cambria"/>
        </w:rPr>
        <w:t xml:space="preserve">, a odobrava </w:t>
      </w:r>
      <w:r w:rsidR="00A06198">
        <w:rPr>
          <w:rFonts w:ascii="Cambria" w:hAnsi="Cambria"/>
        </w:rPr>
        <w:t>Direktor</w:t>
      </w:r>
      <w:r w:rsidR="00085276">
        <w:rPr>
          <w:rFonts w:ascii="Cambria" w:hAnsi="Cambria"/>
        </w:rPr>
        <w:t xml:space="preserve">  </w:t>
      </w:r>
      <w:r w:rsidRPr="009D03BB">
        <w:rPr>
          <w:rFonts w:ascii="Cambria" w:hAnsi="Cambria"/>
        </w:rPr>
        <w:t>– ti ciljevi se trebaju pregledati 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revidirati barem jednom godišnje.</w:t>
      </w:r>
    </w:p>
    <w:p w14:paraId="5F970BE8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Zahtjevi vezani za informacijsku sigurnost</w:t>
      </w:r>
    </w:p>
    <w:p w14:paraId="40B0BBC4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Ova politika i cjelokupni ISMS moraju biti u skladu sa zakonskim propisima primjenjivim za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organizaciju iz područja informacijske sigurnosti, zaštitom i tajnosti podataka i osobnih podatka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kako i sa ugovornim obvezama.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Detaljan popis svih ugovornih i zakonskih obveza je naveden u Popisu pravnih, regulatornih 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ugovornih obveza.</w:t>
      </w:r>
      <w:r>
        <w:rPr>
          <w:rFonts w:ascii="Cambria" w:hAnsi="Cambria"/>
        </w:rPr>
        <w:t xml:space="preserve"> </w:t>
      </w:r>
    </w:p>
    <w:p w14:paraId="57202B0A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Odgovornosti</w:t>
      </w:r>
    </w:p>
    <w:p w14:paraId="081FFA80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Osnovne odgovornosti za ISMS su sljedeće:</w:t>
      </w:r>
    </w:p>
    <w:p w14:paraId="4DD9A823" w14:textId="3402B3FE" w:rsidR="009D03BB" w:rsidRPr="009D03BB" w:rsidRDefault="00A0619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Direktor</w:t>
      </w:r>
      <w:r w:rsidR="009D03BB" w:rsidRPr="009D03BB">
        <w:rPr>
          <w:rFonts w:ascii="Cambria" w:hAnsi="Cambria"/>
        </w:rPr>
        <w:t xml:space="preserve"> je odgovoran da se implementacija i održavanje ISMS-a provodi u skladu sa ovom Politikom te da svi potrebni resursi stoje na raspolaganju.</w:t>
      </w:r>
    </w:p>
    <w:p w14:paraId="321423ED" w14:textId="2AA7ED40" w:rsidR="009D03BB" w:rsidRPr="009D03BB" w:rsidRDefault="00A0619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Djelatnik</w:t>
      </w:r>
      <w:r w:rsidR="00B2167B">
        <w:rPr>
          <w:rFonts w:ascii="Cambria" w:hAnsi="Cambria"/>
        </w:rPr>
        <w:t xml:space="preserve"> </w:t>
      </w:r>
      <w:r w:rsidR="00085276">
        <w:rPr>
          <w:rFonts w:ascii="Cambria" w:hAnsi="Cambria"/>
        </w:rPr>
        <w:t xml:space="preserve">zadužen za informatiku </w:t>
      </w:r>
      <w:r w:rsidR="009D03BB" w:rsidRPr="009D03BB">
        <w:rPr>
          <w:rFonts w:ascii="Cambria" w:hAnsi="Cambria"/>
        </w:rPr>
        <w:t xml:space="preserve">je odgovoran za operativnu koordinaciju ISMS-a, kao i za izvješćivanje o radu ISMS-a. </w:t>
      </w:r>
    </w:p>
    <w:p w14:paraId="49B31370" w14:textId="08457C0C" w:rsidR="009D03BB" w:rsidRPr="009D03BB" w:rsidRDefault="00A0619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Direktor</w:t>
      </w:r>
      <w:r w:rsidRP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 xml:space="preserve">mora provesti pregled ISMS-a barem jednom godišnje ili prilikom svake veće promjene, i o tome sastaviti zapisnik. Svrha pregleda od strane menadžmenta jest ustanoviti prikladnost, opravdanost i učinkovitost ISMS-a. </w:t>
      </w:r>
    </w:p>
    <w:p w14:paraId="75FD8F71" w14:textId="77777777"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obučavanje i osvješćivanje djelatnika </w:t>
      </w:r>
      <w:r w:rsidR="00B2167B">
        <w:rPr>
          <w:rFonts w:ascii="Cambria" w:hAnsi="Cambria"/>
        </w:rPr>
        <w:t>o informacijskoj</w:t>
      </w:r>
      <w:r w:rsidRPr="009D03BB">
        <w:rPr>
          <w:rFonts w:ascii="Cambria" w:hAnsi="Cambria"/>
        </w:rPr>
        <w:t xml:space="preserve"> sigurnost</w:t>
      </w:r>
      <w:r w:rsidR="00B2167B">
        <w:rPr>
          <w:rFonts w:ascii="Cambria" w:hAnsi="Cambria"/>
        </w:rPr>
        <w:t>i</w:t>
      </w:r>
      <w:r w:rsidRPr="009D03BB">
        <w:rPr>
          <w:rFonts w:ascii="Cambria" w:hAnsi="Cambria"/>
        </w:rPr>
        <w:t xml:space="preserve"> </w:t>
      </w:r>
      <w:r w:rsidR="00085276">
        <w:rPr>
          <w:rFonts w:ascii="Cambria" w:hAnsi="Cambria"/>
        </w:rPr>
        <w:t xml:space="preserve">organizirati </w:t>
      </w:r>
      <w:r w:rsidRPr="009D03BB">
        <w:rPr>
          <w:rFonts w:ascii="Cambria" w:hAnsi="Cambria"/>
        </w:rPr>
        <w:t xml:space="preserve">će </w:t>
      </w:r>
      <w:r w:rsidR="00B2167B">
        <w:rPr>
          <w:rFonts w:ascii="Cambria" w:hAnsi="Cambria"/>
        </w:rPr>
        <w:t xml:space="preserve">Službenik </w:t>
      </w:r>
      <w:r w:rsidR="00085276">
        <w:rPr>
          <w:rFonts w:ascii="Cambria" w:hAnsi="Cambria"/>
        </w:rPr>
        <w:t>zadužen za informatiku</w:t>
      </w:r>
      <w:r w:rsidRPr="009D03BB">
        <w:rPr>
          <w:rFonts w:ascii="Cambria" w:hAnsi="Cambria"/>
        </w:rPr>
        <w:t>.</w:t>
      </w:r>
    </w:p>
    <w:p w14:paraId="1B74E780" w14:textId="77777777"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za zaštitu cjelovitosti, dostupnosti i povjerljivosti informacijskih resursa zadužen je vlasnik svakog informacijskog resursa</w:t>
      </w:r>
      <w:r w:rsidR="00085276">
        <w:rPr>
          <w:rFonts w:ascii="Cambria" w:hAnsi="Cambria"/>
        </w:rPr>
        <w:t>.</w:t>
      </w:r>
    </w:p>
    <w:p w14:paraId="6EE1E04E" w14:textId="77777777"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svi sigurnosni incidenti ili slabosti moraju se dojaviti </w:t>
      </w:r>
      <w:r w:rsidR="00B2167B">
        <w:rPr>
          <w:rFonts w:ascii="Cambria" w:hAnsi="Cambria"/>
        </w:rPr>
        <w:t xml:space="preserve">Službeniku </w:t>
      </w:r>
      <w:r w:rsidR="00085276">
        <w:rPr>
          <w:rFonts w:ascii="Cambria" w:hAnsi="Cambria"/>
        </w:rPr>
        <w:t>zaduženom za informatiku</w:t>
      </w:r>
      <w:r w:rsidRPr="009D03BB">
        <w:rPr>
          <w:rFonts w:ascii="Cambria" w:hAnsi="Cambria"/>
        </w:rPr>
        <w:t>.</w:t>
      </w:r>
    </w:p>
    <w:p w14:paraId="6A670320" w14:textId="77777777" w:rsidR="009D03BB" w:rsidRDefault="009D03BB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vlasnici procesa određuju koje informacije vezane za informacijsku sigurnost će se proslijediti i kojim zainteresiranim strankama (unutarnjim i vanjskim), od koga i kada.</w:t>
      </w:r>
    </w:p>
    <w:p w14:paraId="0CEFC6F5" w14:textId="0EDB680B" w:rsidR="009D03BB" w:rsidRPr="009D03BB" w:rsidRDefault="00A06198" w:rsidP="00085276">
      <w:pPr>
        <w:pStyle w:val="ListParagraph"/>
        <w:numPr>
          <w:ilvl w:val="0"/>
          <w:numId w:val="4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Direktor</w:t>
      </w:r>
      <w:r w:rsidRP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>odgovoran je za usvajanje i implementaciju Plana obučavanja i osvješćivanja koji se odnosi na sve osobe koje imaju ulogu u upravljanju informacijskom</w:t>
      </w:r>
      <w:r w:rsid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>sigurnošću.</w:t>
      </w:r>
    </w:p>
    <w:p w14:paraId="65B060CB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i/>
        </w:rPr>
      </w:pPr>
      <w:r w:rsidRPr="009D03BB">
        <w:rPr>
          <w:rFonts w:ascii="Cambria" w:hAnsi="Cambria"/>
          <w:b/>
          <w:i/>
        </w:rPr>
        <w:t>Komunikacija Politike</w:t>
      </w:r>
    </w:p>
    <w:p w14:paraId="3A7E4A00" w14:textId="4FF980B9" w:rsidR="009D03BB" w:rsidRPr="009D03BB" w:rsidRDefault="00A06198" w:rsidP="00085276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Direktor</w:t>
      </w:r>
      <w:r w:rsidRP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 xml:space="preserve">je zadužen da svi djelatnici </w:t>
      </w:r>
      <w:r w:rsidR="00085276">
        <w:rPr>
          <w:rFonts w:ascii="Cambria" w:hAnsi="Cambria"/>
        </w:rPr>
        <w:t xml:space="preserve">Tvrtke </w:t>
      </w:r>
      <w:r w:rsidR="009D03BB" w:rsidRPr="009D03BB">
        <w:rPr>
          <w:rFonts w:ascii="Cambria" w:hAnsi="Cambria"/>
        </w:rPr>
        <w:t>budu upoznati sa ovom Politikom, kao i</w:t>
      </w:r>
      <w:r w:rsidR="009D03BB">
        <w:rPr>
          <w:rFonts w:ascii="Cambria" w:hAnsi="Cambria"/>
        </w:rPr>
        <w:t xml:space="preserve"> </w:t>
      </w:r>
      <w:r w:rsidR="009D03BB" w:rsidRPr="009D03BB">
        <w:rPr>
          <w:rFonts w:ascii="Cambria" w:hAnsi="Cambria"/>
        </w:rPr>
        <w:t>sve prikladne vanjske stranke.</w:t>
      </w:r>
    </w:p>
    <w:p w14:paraId="19E9BE5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Potpora provedbi ISMS-a</w:t>
      </w:r>
    </w:p>
    <w:p w14:paraId="3736D483" w14:textId="7BB8F3E6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Ovime </w:t>
      </w:r>
      <w:r w:rsidR="00A06198">
        <w:rPr>
          <w:rFonts w:ascii="Cambria" w:hAnsi="Cambria"/>
        </w:rPr>
        <w:t>Direktor</w:t>
      </w:r>
      <w:r w:rsidR="00A06198" w:rsidRPr="009D03BB"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 xml:space="preserve">sa svojim najužim suradnicima iz </w:t>
      </w:r>
      <w:r w:rsidR="00FC62FB">
        <w:rPr>
          <w:rFonts w:ascii="Cambria" w:hAnsi="Cambria"/>
        </w:rPr>
        <w:t xml:space="preserve">Tvrtke </w:t>
      </w:r>
      <w:r w:rsidRPr="009D03BB">
        <w:rPr>
          <w:rFonts w:ascii="Cambria" w:hAnsi="Cambria"/>
        </w:rPr>
        <w:t>izjavljuje da će poduprijeti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implementaciju i kontinuirano poboljšavanje ISMS-a sa dovoljno resursa</w:t>
      </w:r>
      <w:r w:rsidR="00FC62FB">
        <w:rPr>
          <w:rFonts w:ascii="Cambria" w:hAnsi="Cambria"/>
        </w:rPr>
        <w:t xml:space="preserve"> i financijskih sredstava</w:t>
      </w:r>
      <w:r w:rsidRPr="009D03BB">
        <w:rPr>
          <w:rFonts w:ascii="Cambria" w:hAnsi="Cambria"/>
        </w:rPr>
        <w:t>, kako bi se postigli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ciljevi zacrtani ovom Politikom, kao i zadovoljili svi utvrđeni zahtjevi.</w:t>
      </w:r>
    </w:p>
    <w:p w14:paraId="4D836A13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Valjanost i upravljanje dokumentom</w:t>
      </w:r>
    </w:p>
    <w:p w14:paraId="4589357E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Ovaj dokument vrijedi od datuma </w:t>
      </w:r>
      <w:r>
        <w:rPr>
          <w:rFonts w:ascii="Cambria" w:hAnsi="Cambria"/>
        </w:rPr>
        <w:t>donošenja</w:t>
      </w:r>
      <w:r w:rsidRPr="009D03BB">
        <w:rPr>
          <w:rFonts w:ascii="Cambria" w:hAnsi="Cambria"/>
        </w:rPr>
        <w:t>.</w:t>
      </w:r>
    </w:p>
    <w:p w14:paraId="3BD5ED67" w14:textId="6830CE46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 xml:space="preserve">Vlasnik ovog dokumenta je </w:t>
      </w:r>
      <w:r w:rsidR="00A06198">
        <w:rPr>
          <w:rFonts w:ascii="Cambria" w:hAnsi="Cambria"/>
        </w:rPr>
        <w:t>Direktor</w:t>
      </w:r>
      <w:r w:rsidRPr="009D03BB">
        <w:rPr>
          <w:rFonts w:ascii="Cambria" w:hAnsi="Cambria"/>
        </w:rPr>
        <w:t>, koji mora ovaj dokument pregledati i eventualno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dopuniti najmanje jednom godišnje i on ga potpisuje.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Sljedeće kriterije treba uzeti u obzir kada se ocjenjuje učinkovitost i primjerenost ovog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dokumenta:</w:t>
      </w:r>
    </w:p>
    <w:p w14:paraId="19015EF6" w14:textId="77777777" w:rsidR="009D03BB" w:rsidRP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broj djelatnika i vanjskih stranaka koje imaju ulogu u ISMS-u, a da nisu upoznati sa ovim dokumentom</w:t>
      </w:r>
    </w:p>
    <w:p w14:paraId="64A4D556" w14:textId="77777777" w:rsidR="009D03BB" w:rsidRP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neusklađenost ISMS-a sa zakonima i propisima, ugovornim obvezama te drugim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internim dokumentima organizacije</w:t>
      </w:r>
    </w:p>
    <w:p w14:paraId="22993982" w14:textId="77777777" w:rsidR="009D03BB" w:rsidRP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neučinkovitost implementacije i održavanja ISMS-a</w:t>
      </w:r>
    </w:p>
    <w:p w14:paraId="6B3FEDF7" w14:textId="77777777" w:rsidR="009D03BB" w:rsidRDefault="009D03BB" w:rsidP="00085276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nedovoljno jasno određena odgovornost za provedbu ISMS-a</w:t>
      </w:r>
      <w:r w:rsidR="00085276">
        <w:rPr>
          <w:rFonts w:ascii="Cambria" w:hAnsi="Cambria"/>
        </w:rPr>
        <w:t>¸</w:t>
      </w:r>
    </w:p>
    <w:p w14:paraId="0E991059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 w14:paraId="2114E44D" w14:textId="6114B7DF" w:rsidR="00085276" w:rsidRDefault="00A06198" w:rsidP="00085276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Zagreb</w:t>
      </w:r>
      <w:r w:rsidR="00085276">
        <w:rPr>
          <w:rFonts w:ascii="Cambria" w:hAnsi="Cambria"/>
        </w:rPr>
        <w:t xml:space="preserve">, </w:t>
      </w:r>
      <w:r w:rsidR="00400A9E">
        <w:rPr>
          <w:rFonts w:ascii="Cambria" w:hAnsi="Cambria"/>
        </w:rPr>
        <w:t>2</w:t>
      </w:r>
      <w:r w:rsidR="00085276">
        <w:rPr>
          <w:rFonts w:ascii="Cambria" w:hAnsi="Cambria"/>
        </w:rPr>
        <w:t>.</w:t>
      </w:r>
      <w:r w:rsidR="005A028D">
        <w:rPr>
          <w:rFonts w:ascii="Cambria" w:hAnsi="Cambria"/>
        </w:rPr>
        <w:t xml:space="preserve"> </w:t>
      </w:r>
      <w:r w:rsidR="003F265D">
        <w:rPr>
          <w:rFonts w:ascii="Cambria" w:hAnsi="Cambria"/>
        </w:rPr>
        <w:t xml:space="preserve">prosinca </w:t>
      </w:r>
      <w:r w:rsidR="00085276">
        <w:rPr>
          <w:rFonts w:ascii="Cambria" w:hAnsi="Cambria"/>
        </w:rPr>
        <w:t>20</w:t>
      </w:r>
      <w:r w:rsidR="00400A9E">
        <w:rPr>
          <w:rFonts w:ascii="Cambria" w:hAnsi="Cambria"/>
        </w:rPr>
        <w:t>2</w:t>
      </w:r>
      <w:r>
        <w:rPr>
          <w:rFonts w:ascii="Cambria" w:hAnsi="Cambria"/>
        </w:rPr>
        <w:t>4</w:t>
      </w:r>
      <w:r w:rsidR="005A028D">
        <w:rPr>
          <w:rFonts w:ascii="Cambria" w:hAnsi="Cambria"/>
        </w:rPr>
        <w:t>. godine</w:t>
      </w:r>
    </w:p>
    <w:p w14:paraId="398719C4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14:paraId="7F3C348A" w14:textId="77777777" w:rsidTr="00085276">
        <w:trPr>
          <w:trHeight w:val="264"/>
        </w:trPr>
        <w:tc>
          <w:tcPr>
            <w:tcW w:w="3020" w:type="dxa"/>
          </w:tcPr>
          <w:p w14:paraId="0EF44C19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4D181108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2F52315B" w14:textId="7E82B62A" w:rsidR="00085276" w:rsidRDefault="003B4870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DIREKTOR</w:t>
            </w:r>
          </w:p>
        </w:tc>
      </w:tr>
      <w:tr w:rsidR="00085276" w14:paraId="0F3ED334" w14:textId="77777777" w:rsidTr="00085276">
        <w:tc>
          <w:tcPr>
            <w:tcW w:w="3020" w:type="dxa"/>
          </w:tcPr>
          <w:p w14:paraId="43B89316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1AEF7DB3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70B5F32C" w14:textId="031B158E" w:rsidR="00085276" w:rsidRDefault="00085276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Bojan </w:t>
            </w:r>
            <w:r w:rsidR="003F265D">
              <w:rPr>
                <w:rFonts w:ascii="Cambria" w:hAnsi="Cambria"/>
              </w:rPr>
              <w:t>Aljinović</w:t>
            </w:r>
          </w:p>
        </w:tc>
      </w:tr>
      <w:tr w:rsidR="00085276" w14:paraId="3B4049CA" w14:textId="77777777" w:rsidTr="00085276">
        <w:tc>
          <w:tcPr>
            <w:tcW w:w="3020" w:type="dxa"/>
          </w:tcPr>
          <w:p w14:paraId="78391AE0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41C8EAED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3E96122" w14:textId="77777777" w:rsidR="00085276" w:rsidRDefault="0008527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1A6234B3" w14:textId="77777777" w:rsidTr="00085276">
        <w:tc>
          <w:tcPr>
            <w:tcW w:w="3020" w:type="dxa"/>
          </w:tcPr>
          <w:p w14:paraId="2C5BAE90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4449E88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782A78A" w14:textId="77777777" w:rsidR="00085276" w:rsidRDefault="00085276" w:rsidP="00085276">
            <w:pPr>
              <w:jc w:val="center"/>
              <w:rPr>
                <w:rFonts w:ascii="Cambria" w:hAnsi="Cambria"/>
              </w:rPr>
            </w:pPr>
          </w:p>
        </w:tc>
      </w:tr>
    </w:tbl>
    <w:p w14:paraId="448C6928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6"/>
        </w:rPr>
      </w:pPr>
    </w:p>
    <w:sectPr w:rsidR="00085276" w:rsidRPr="00AB52EA" w:rsidSect="00AB52EA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1ED32" w14:textId="77777777" w:rsidR="004826D1" w:rsidRDefault="004826D1" w:rsidP="009F7029">
      <w:pPr>
        <w:spacing w:after="0" w:line="240" w:lineRule="auto"/>
      </w:pPr>
      <w:r>
        <w:separator/>
      </w:r>
    </w:p>
  </w:endnote>
  <w:endnote w:type="continuationSeparator" w:id="0">
    <w:p w14:paraId="6BAA4A85" w14:textId="77777777" w:rsidR="004826D1" w:rsidRDefault="004826D1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D52AA" w14:textId="77777777" w:rsidR="00AB52EA" w:rsidRDefault="00AB52EA">
    <w:pPr>
      <w:pStyle w:val="Footer"/>
    </w:pPr>
    <w:r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3B6841C" wp14:editId="6BF71763">
              <wp:simplePos x="0" y="0"/>
              <wp:positionH relativeFrom="margin">
                <wp:posOffset>2540</wp:posOffset>
              </wp:positionH>
              <wp:positionV relativeFrom="bottomMargin">
                <wp:posOffset>171450</wp:posOffset>
              </wp:positionV>
              <wp:extent cx="5943600" cy="403225"/>
              <wp:effectExtent l="0" t="0" r="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312AB" w14:textId="77777777" w:rsidR="00AB52EA" w:rsidRDefault="00AB52EA" w:rsidP="00AB52EA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44546A" w:themeColor="text2"/>
                              </w:rPr>
                            </w:pPr>
                            <w:r w:rsidRPr="00C40BE8">
                              <w:rPr>
                                <w:smallCaps/>
                                <w:color w:val="44546A" w:themeColor="text2"/>
                              </w:rPr>
                              <w:t>P</w:t>
                            </w:r>
                            <w:r>
                              <w:rPr>
                                <w:smallCaps/>
                                <w:color w:val="44546A" w:themeColor="text2"/>
                              </w:rPr>
                              <w:t>olitika informacijske sigurnosti</w:t>
                            </w:r>
                          </w:p>
                          <w:p w14:paraId="606FE098" w14:textId="07DDACB1" w:rsidR="00AB52EA" w:rsidRPr="00C40BE8" w:rsidRDefault="00AB52EA" w:rsidP="00AB52EA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44546A" w:themeColor="text2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</w:rPr>
                              <w:t>V1.</w:t>
                            </w:r>
                            <w:r w:rsidR="00A132CF">
                              <w:rPr>
                                <w:smallCaps/>
                                <w:color w:val="44546A" w:themeColor="text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B6841C" id="Group 37" o:spid="_x0000_s1026" style="position:absolute;margin-left:.2pt;margin-top:13.5pt;width:468pt;height:31.7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width:54116;height:36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158312AB" w14:textId="77777777" w:rsidR="00AB52EA" w:rsidRDefault="00AB52EA" w:rsidP="00AB52EA">
                      <w:pPr>
                        <w:spacing w:after="0" w:line="240" w:lineRule="auto"/>
                        <w:jc w:val="center"/>
                        <w:rPr>
                          <w:smallCaps/>
                          <w:color w:val="44546A" w:themeColor="text2"/>
                        </w:rPr>
                      </w:pPr>
                      <w:r w:rsidRPr="00C40BE8">
                        <w:rPr>
                          <w:smallCaps/>
                          <w:color w:val="44546A" w:themeColor="text2"/>
                        </w:rPr>
                        <w:t>P</w:t>
                      </w:r>
                      <w:r>
                        <w:rPr>
                          <w:smallCaps/>
                          <w:color w:val="44546A" w:themeColor="text2"/>
                        </w:rPr>
                        <w:t>olitika informacijske sigurnosti</w:t>
                      </w:r>
                    </w:p>
                    <w:p w14:paraId="606FE098" w14:textId="07DDACB1" w:rsidR="00AB52EA" w:rsidRPr="00C40BE8" w:rsidRDefault="00AB52EA" w:rsidP="00AB52EA">
                      <w:pPr>
                        <w:spacing w:after="0" w:line="240" w:lineRule="auto"/>
                        <w:jc w:val="center"/>
                        <w:rPr>
                          <w:smallCaps/>
                          <w:color w:val="44546A" w:themeColor="text2"/>
                        </w:rPr>
                      </w:pPr>
                      <w:proofErr w:type="spellStart"/>
                      <w:r>
                        <w:rPr>
                          <w:smallCaps/>
                          <w:color w:val="44546A" w:themeColor="text2"/>
                        </w:rPr>
                        <w:t>V1.</w:t>
                      </w:r>
                      <w:r w:rsidR="00A132CF">
                        <w:rPr>
                          <w:smallCaps/>
                          <w:color w:val="44546A" w:themeColor="text2"/>
                        </w:rPr>
                        <w:t>2</w:t>
                      </w:r>
                      <w:proofErr w:type="spellEnd"/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491C6B" wp14:editId="6CD3D443">
              <wp:simplePos x="0" y="0"/>
              <wp:positionH relativeFrom="rightMargin">
                <wp:posOffset>0</wp:posOffset>
              </wp:positionH>
              <wp:positionV relativeFrom="bottomMargin">
                <wp:posOffset>170625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6B0AA1" w14:textId="77777777" w:rsidR="00AB52EA" w:rsidRPr="005472B0" w:rsidRDefault="00AB52EA" w:rsidP="00AB52EA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B935A4" id="Rectangle 40" o:spid="_x0000_s1029" style="position:absolute;margin-left:0;margin-top:13.4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" fillcolor="#44546a [3215]" stroked="f" strokeweight="3pt">
              <v:textbox>
                <w:txbxContent>
                  <w:p w:rsidR="00AB52EA" w:rsidRPr="005472B0" w:rsidRDefault="00AB52EA" w:rsidP="00AB52EA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0F2CD" w14:textId="77777777" w:rsidR="004826D1" w:rsidRDefault="004826D1" w:rsidP="009F7029">
      <w:pPr>
        <w:spacing w:after="0" w:line="240" w:lineRule="auto"/>
      </w:pPr>
      <w:r>
        <w:separator/>
      </w:r>
    </w:p>
  </w:footnote>
  <w:footnote w:type="continuationSeparator" w:id="0">
    <w:p w14:paraId="77C71C17" w14:textId="77777777" w:rsidR="004826D1" w:rsidRDefault="004826D1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9F7029" w14:paraId="10ADB1CB" w14:textId="77777777" w:rsidTr="009F7029">
      <w:trPr>
        <w:cantSplit/>
        <w:trHeight w:val="53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4654459" w14:textId="03E540FB" w:rsidR="009F7029" w:rsidRPr="00567495" w:rsidRDefault="00241237" w:rsidP="00D8707F">
          <w:pPr>
            <w:spacing w:after="0" w:line="240" w:lineRule="auto"/>
            <w:jc w:val="center"/>
            <w:rPr>
              <w:b/>
              <w:color w:val="FF0000"/>
            </w:rPr>
          </w:pPr>
          <w:r>
            <w:fldChar w:fldCharType="begin"/>
          </w:r>
          <w:r>
            <w:instrText xml:space="preserve"> INCLUDEPICTURE "https://kompas-travel.com/wp-content/uploads/2016/11/kompas-logo.png"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3D99C44" wp14:editId="7F65EA95">
                <wp:extent cx="1663065" cy="543560"/>
                <wp:effectExtent l="0" t="0" r="635" b="2540"/>
                <wp:docPr id="1297489666" name="Pictur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BFBD796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32"/>
            </w:rPr>
          </w:pPr>
          <w:r w:rsidRPr="00AB52EA">
            <w:rPr>
              <w:b/>
              <w:i/>
              <w:sz w:val="28"/>
            </w:rPr>
            <w:t>Politika informacijske sigurnosti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78A5361" w14:textId="77777777" w:rsidR="009F7029" w:rsidRPr="009F7029" w:rsidRDefault="009F7029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9F7029">
            <w:rPr>
              <w:sz w:val="20"/>
              <w:szCs w:val="20"/>
            </w:rPr>
            <w:t>Stranica:</w:t>
          </w:r>
          <w:r w:rsidRPr="009F7029">
            <w:rPr>
              <w:snapToGrid w:val="0"/>
              <w:sz w:val="20"/>
              <w:szCs w:val="20"/>
            </w:rPr>
            <w:t xml:space="preserve">   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  <w:r w:rsidRPr="00AB52EA">
            <w:rPr>
              <w:rStyle w:val="PageNumber"/>
              <w:b/>
              <w:sz w:val="20"/>
              <w:szCs w:val="20"/>
            </w:rPr>
            <w:t>/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NUMPAGES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7029" w14:paraId="175AD54E" w14:textId="77777777" w:rsidTr="009F7029">
      <w:trPr>
        <w:cantSplit/>
        <w:trHeight w:val="534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728A6E78" w14:textId="77777777" w:rsidR="009F7029" w:rsidRDefault="009F7029" w:rsidP="009F7029">
          <w:pPr>
            <w:spacing w:after="0" w:line="240" w:lineRule="auto"/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43BCD480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310359" w14:textId="77777777" w:rsidR="009F7029" w:rsidRPr="009F7029" w:rsidRDefault="009F7029" w:rsidP="009F702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F7029">
            <w:rPr>
              <w:sz w:val="20"/>
              <w:szCs w:val="20"/>
            </w:rPr>
            <w:t>Izdanje / datum</w:t>
          </w:r>
        </w:p>
        <w:p w14:paraId="795A46CB" w14:textId="1A9901AB" w:rsidR="009F7029" w:rsidRPr="009F7029" w:rsidRDefault="009F7029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  <w:r w:rsidR="00AB52EA">
            <w:rPr>
              <w:b/>
              <w:sz w:val="20"/>
              <w:szCs w:val="20"/>
            </w:rPr>
            <w:t>.</w:t>
          </w:r>
          <w:r w:rsidR="005C106F">
            <w:rPr>
              <w:b/>
              <w:sz w:val="20"/>
              <w:szCs w:val="20"/>
            </w:rPr>
            <w:t>0</w:t>
          </w:r>
          <w:r w:rsidRPr="009F7029">
            <w:rPr>
              <w:b/>
              <w:sz w:val="20"/>
              <w:szCs w:val="20"/>
            </w:rPr>
            <w:t xml:space="preserve"> / </w:t>
          </w:r>
          <w:r w:rsidR="005C106F">
            <w:rPr>
              <w:b/>
              <w:sz w:val="20"/>
              <w:szCs w:val="20"/>
            </w:rPr>
            <w:t>2</w:t>
          </w:r>
          <w:r w:rsidRPr="009F7029">
            <w:rPr>
              <w:b/>
              <w:sz w:val="20"/>
              <w:szCs w:val="20"/>
            </w:rPr>
            <w:t>.</w:t>
          </w:r>
          <w:r w:rsidR="008A6850">
            <w:rPr>
              <w:b/>
              <w:sz w:val="20"/>
              <w:szCs w:val="20"/>
            </w:rPr>
            <w:t>12</w:t>
          </w:r>
          <w:r w:rsidRPr="009F7029">
            <w:rPr>
              <w:b/>
              <w:sz w:val="20"/>
              <w:szCs w:val="20"/>
            </w:rPr>
            <w:t>.20</w:t>
          </w:r>
          <w:r w:rsidR="00400A9E">
            <w:rPr>
              <w:b/>
              <w:sz w:val="20"/>
              <w:szCs w:val="20"/>
            </w:rPr>
            <w:t>2</w:t>
          </w:r>
          <w:r w:rsidR="005C106F">
            <w:rPr>
              <w:b/>
              <w:sz w:val="20"/>
              <w:szCs w:val="20"/>
            </w:rPr>
            <w:t>4</w:t>
          </w:r>
          <w:r w:rsidRPr="009F7029">
            <w:rPr>
              <w:b/>
              <w:sz w:val="20"/>
              <w:szCs w:val="20"/>
            </w:rPr>
            <w:t>.</w:t>
          </w:r>
        </w:p>
      </w:tc>
    </w:tr>
  </w:tbl>
  <w:p w14:paraId="12B5D90C" w14:textId="77777777" w:rsidR="009F7029" w:rsidRDefault="009F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1486">
    <w:abstractNumId w:val="6"/>
  </w:num>
  <w:num w:numId="2" w16cid:durableId="211961370">
    <w:abstractNumId w:val="2"/>
  </w:num>
  <w:num w:numId="3" w16cid:durableId="1800953560">
    <w:abstractNumId w:val="4"/>
  </w:num>
  <w:num w:numId="4" w16cid:durableId="1972054176">
    <w:abstractNumId w:val="0"/>
  </w:num>
  <w:num w:numId="5" w16cid:durableId="1694961727">
    <w:abstractNumId w:val="5"/>
  </w:num>
  <w:num w:numId="6" w16cid:durableId="2120759947">
    <w:abstractNumId w:val="1"/>
  </w:num>
  <w:num w:numId="7" w16cid:durableId="548420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85276"/>
    <w:rsid w:val="00090580"/>
    <w:rsid w:val="00215843"/>
    <w:rsid w:val="00241237"/>
    <w:rsid w:val="002E56E6"/>
    <w:rsid w:val="0034678D"/>
    <w:rsid w:val="003B4870"/>
    <w:rsid w:val="003F265D"/>
    <w:rsid w:val="00400A9E"/>
    <w:rsid w:val="004826D1"/>
    <w:rsid w:val="004F7E59"/>
    <w:rsid w:val="00530C7D"/>
    <w:rsid w:val="00553FC1"/>
    <w:rsid w:val="005A028D"/>
    <w:rsid w:val="005A5006"/>
    <w:rsid w:val="005C106F"/>
    <w:rsid w:val="005F7BBF"/>
    <w:rsid w:val="006C5FF2"/>
    <w:rsid w:val="007863B7"/>
    <w:rsid w:val="007B5477"/>
    <w:rsid w:val="008A6850"/>
    <w:rsid w:val="009140D2"/>
    <w:rsid w:val="009B0DA1"/>
    <w:rsid w:val="009C55B7"/>
    <w:rsid w:val="009D03BB"/>
    <w:rsid w:val="009F7029"/>
    <w:rsid w:val="00A06198"/>
    <w:rsid w:val="00A132CF"/>
    <w:rsid w:val="00AB52EA"/>
    <w:rsid w:val="00AE37B3"/>
    <w:rsid w:val="00B2167B"/>
    <w:rsid w:val="00D8707F"/>
    <w:rsid w:val="00E62DC2"/>
    <w:rsid w:val="00EC40D3"/>
    <w:rsid w:val="00F45FA2"/>
    <w:rsid w:val="00FA54F7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89E23C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23</cp:revision>
  <cp:lastPrinted>2023-06-06T04:38:00Z</cp:lastPrinted>
  <dcterms:created xsi:type="dcterms:W3CDTF">2019-03-28T07:31:00Z</dcterms:created>
  <dcterms:modified xsi:type="dcterms:W3CDTF">2024-12-10T10:52:00Z</dcterms:modified>
</cp:coreProperties>
</file>